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0EA" w:rsidRPr="003B50EA" w:rsidRDefault="003B50EA" w:rsidP="003B50EA">
      <w:pPr>
        <w:spacing w:after="263" w:line="551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333333"/>
          <w:spacing w:val="13"/>
          <w:kern w:val="36"/>
          <w:sz w:val="50"/>
          <w:szCs w:val="50"/>
          <w:lang w:eastAsia="ru-RU"/>
        </w:rPr>
      </w:pPr>
      <w:r w:rsidRPr="003B50EA">
        <w:rPr>
          <w:rFonts w:ascii="Georgia" w:eastAsia="Times New Roman" w:hAnsi="Georgia" w:cs="Times New Roman"/>
          <w:b/>
          <w:bCs/>
          <w:color w:val="333333"/>
          <w:spacing w:val="13"/>
          <w:kern w:val="36"/>
          <w:sz w:val="50"/>
          <w:szCs w:val="50"/>
          <w:lang w:eastAsia="ru-RU"/>
        </w:rPr>
        <w:t xml:space="preserve">ИТОГОВОЕ СОБЕСЕДОВАНИЕ - 9 </w:t>
      </w:r>
      <w:proofErr w:type="spellStart"/>
      <w:r w:rsidRPr="003B50EA">
        <w:rPr>
          <w:rFonts w:ascii="Georgia" w:eastAsia="Times New Roman" w:hAnsi="Georgia" w:cs="Times New Roman"/>
          <w:b/>
          <w:bCs/>
          <w:color w:val="333333"/>
          <w:spacing w:val="13"/>
          <w:kern w:val="36"/>
          <w:sz w:val="50"/>
          <w:szCs w:val="50"/>
          <w:lang w:eastAsia="ru-RU"/>
        </w:rPr>
        <w:t>кл</w:t>
      </w:r>
      <w:proofErr w:type="spellEnd"/>
      <w:r w:rsidRPr="003B50EA">
        <w:rPr>
          <w:rFonts w:ascii="Georgia" w:eastAsia="Times New Roman" w:hAnsi="Georgia" w:cs="Times New Roman"/>
          <w:b/>
          <w:bCs/>
          <w:color w:val="333333"/>
          <w:spacing w:val="13"/>
          <w:kern w:val="36"/>
          <w:sz w:val="50"/>
          <w:szCs w:val="50"/>
          <w:lang w:eastAsia="ru-RU"/>
        </w:rPr>
        <w:t xml:space="preserve">. 2020-2021 </w:t>
      </w:r>
      <w:proofErr w:type="spellStart"/>
      <w:r w:rsidRPr="003B50EA">
        <w:rPr>
          <w:rFonts w:ascii="Georgia" w:eastAsia="Times New Roman" w:hAnsi="Georgia" w:cs="Times New Roman"/>
          <w:b/>
          <w:bCs/>
          <w:color w:val="333333"/>
          <w:spacing w:val="13"/>
          <w:kern w:val="36"/>
          <w:sz w:val="50"/>
          <w:szCs w:val="50"/>
          <w:lang w:eastAsia="ru-RU"/>
        </w:rPr>
        <w:t>уч.г</w:t>
      </w:r>
      <w:proofErr w:type="spellEnd"/>
      <w:r w:rsidRPr="003B50EA">
        <w:rPr>
          <w:rFonts w:ascii="Georgia" w:eastAsia="Times New Roman" w:hAnsi="Georgia" w:cs="Times New Roman"/>
          <w:b/>
          <w:bCs/>
          <w:color w:val="333333"/>
          <w:spacing w:val="13"/>
          <w:kern w:val="36"/>
          <w:sz w:val="50"/>
          <w:szCs w:val="50"/>
          <w:lang w:eastAsia="ru-RU"/>
        </w:rPr>
        <w:t>.</w:t>
      </w:r>
    </w:p>
    <w:p w:rsidR="003B50EA" w:rsidRPr="003B50EA" w:rsidRDefault="003B50EA" w:rsidP="003B50EA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b/>
          <w:bCs/>
          <w:color w:val="000080"/>
          <w:sz w:val="20"/>
          <w:lang w:eastAsia="ru-RU"/>
        </w:rPr>
        <w:t> </w:t>
      </w:r>
      <w:r w:rsidRPr="003B50EA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Проведение итогового собеседования по русскому языку в 2021 году.</w:t>
      </w:r>
    </w:p>
    <w:p w:rsidR="003B50EA" w:rsidRPr="003B50EA" w:rsidRDefault="003B50EA" w:rsidP="003B50EA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color w:val="000080"/>
          <w:sz w:val="18"/>
          <w:szCs w:val="18"/>
          <w:bdr w:val="none" w:sz="0" w:space="0" w:color="auto" w:frame="1"/>
          <w:lang w:eastAsia="ru-RU"/>
        </w:rPr>
        <w:t>Результаты итогового собеседования  будут влиять на допуск учащихся к ГИА-9. В проведении собеседования участвует экзаменатор-собеседник и эксперт из числа учителей русского языка и литературы, во время экзамена ведется аудиозапись. Собеседование будет проводиться в стенах родной школы. </w:t>
      </w:r>
    </w:p>
    <w:p w:rsidR="003B50EA" w:rsidRPr="003B50EA" w:rsidRDefault="003B50EA" w:rsidP="003B50EA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 </w:t>
      </w:r>
    </w:p>
    <w:p w:rsidR="003B50EA" w:rsidRPr="003B50EA" w:rsidRDefault="003B50EA" w:rsidP="003B50EA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b/>
          <w:bCs/>
          <w:color w:val="B22222"/>
          <w:sz w:val="25"/>
          <w:szCs w:val="25"/>
          <w:bdr w:val="none" w:sz="0" w:space="0" w:color="auto" w:frame="1"/>
          <w:lang w:eastAsia="ru-RU"/>
        </w:rPr>
        <w:t>Общая информация об экзамене</w:t>
      </w:r>
    </w:p>
    <w:p w:rsidR="003B50EA" w:rsidRPr="003B50EA" w:rsidRDefault="003B50EA" w:rsidP="003B50EA">
      <w:pPr>
        <w:spacing w:after="125" w:line="240" w:lineRule="auto"/>
        <w:jc w:val="both"/>
        <w:textAlignment w:val="baseline"/>
        <w:rPr>
          <w:rFonts w:ascii="Arial" w:eastAsia="Times New Roman" w:hAnsi="Arial" w:cs="Arial"/>
          <w:color w:val="657195"/>
          <w:sz w:val="18"/>
          <w:szCs w:val="18"/>
          <w:lang w:eastAsia="ru-RU"/>
        </w:rPr>
      </w:pPr>
      <w:r w:rsidRPr="003B50EA">
        <w:rPr>
          <w:rFonts w:ascii="Arial" w:eastAsia="Times New Roman" w:hAnsi="Arial" w:cs="Arial"/>
          <w:color w:val="657195"/>
          <w:sz w:val="18"/>
          <w:szCs w:val="18"/>
          <w:lang w:eastAsia="ru-RU"/>
        </w:rPr>
        <w:t> 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57195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b/>
          <w:bCs/>
          <w:color w:val="4B0082"/>
          <w:sz w:val="20"/>
          <w:szCs w:val="20"/>
          <w:bdr w:val="none" w:sz="0" w:space="0" w:color="auto" w:frame="1"/>
          <w:lang w:eastAsia="ru-RU"/>
        </w:rPr>
        <w:t>Дата проведения</w:t>
      </w:r>
      <w:r w:rsidRPr="003B50EA">
        <w:rPr>
          <w:rFonts w:ascii="Times New Roman" w:eastAsia="Times New Roman" w:hAnsi="Times New Roman" w:cs="Times New Roman"/>
          <w:color w:val="4B0082"/>
          <w:sz w:val="20"/>
          <w:szCs w:val="20"/>
          <w:bdr w:val="none" w:sz="0" w:space="0" w:color="auto" w:frame="1"/>
          <w:lang w:eastAsia="ru-RU"/>
        </w:rPr>
        <w:t> - вторая среда февраля.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57195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color w:val="4B0082"/>
          <w:sz w:val="20"/>
          <w:szCs w:val="20"/>
          <w:bdr w:val="none" w:sz="0" w:space="0" w:color="auto" w:frame="1"/>
          <w:lang w:eastAsia="ru-RU"/>
        </w:rPr>
        <w:t xml:space="preserve">В случае получения неудовлетворительного результата («незачет») за итоговое собеседование или  не явившиеся на итоговое собеседование по уважительным причинам (болезнь или иные обстоятельства), подтвержденным </w:t>
      </w:r>
      <w:proofErr w:type="spellStart"/>
      <w:r w:rsidRPr="003B50EA">
        <w:rPr>
          <w:rFonts w:ascii="Times New Roman" w:eastAsia="Times New Roman" w:hAnsi="Times New Roman" w:cs="Times New Roman"/>
          <w:color w:val="4B0082"/>
          <w:sz w:val="20"/>
          <w:szCs w:val="20"/>
          <w:bdr w:val="none" w:sz="0" w:space="0" w:color="auto" w:frame="1"/>
          <w:lang w:eastAsia="ru-RU"/>
        </w:rPr>
        <w:t>документальн</w:t>
      </w:r>
      <w:proofErr w:type="spellEnd"/>
      <w:r w:rsidRPr="003B50EA">
        <w:rPr>
          <w:rFonts w:ascii="Times New Roman" w:eastAsia="Times New Roman" w:hAnsi="Times New Roman" w:cs="Times New Roman"/>
          <w:color w:val="4B008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B50EA">
        <w:rPr>
          <w:rFonts w:ascii="Times New Roman" w:eastAsia="Times New Roman" w:hAnsi="Times New Roman" w:cs="Times New Roman"/>
          <w:color w:val="4B0082"/>
          <w:sz w:val="20"/>
          <w:szCs w:val="20"/>
          <w:bdr w:val="none" w:sz="0" w:space="0" w:color="auto" w:frame="1"/>
          <w:lang w:eastAsia="ru-RU"/>
        </w:rPr>
        <w:t>ообучающиеся</w:t>
      </w:r>
      <w:proofErr w:type="spellEnd"/>
      <w:r w:rsidRPr="003B50EA">
        <w:rPr>
          <w:rFonts w:ascii="Times New Roman" w:eastAsia="Times New Roman" w:hAnsi="Times New Roman" w:cs="Times New Roman"/>
          <w:color w:val="4B0082"/>
          <w:sz w:val="20"/>
          <w:szCs w:val="20"/>
          <w:bdr w:val="none" w:sz="0" w:space="0" w:color="auto" w:frame="1"/>
          <w:lang w:eastAsia="ru-RU"/>
        </w:rPr>
        <w:t>, экстерны 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собеседования.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57195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b/>
          <w:bCs/>
          <w:color w:val="4B0082"/>
          <w:sz w:val="20"/>
          <w:szCs w:val="20"/>
          <w:bdr w:val="none" w:sz="0" w:space="0" w:color="auto" w:frame="1"/>
          <w:lang w:eastAsia="ru-RU"/>
        </w:rPr>
        <w:t>Дополнительные сроки проведения итогового собеседования</w:t>
      </w:r>
      <w:r w:rsidRPr="003B50EA">
        <w:rPr>
          <w:rFonts w:ascii="Times New Roman" w:eastAsia="Times New Roman" w:hAnsi="Times New Roman" w:cs="Times New Roman"/>
          <w:color w:val="4B0082"/>
          <w:sz w:val="20"/>
          <w:szCs w:val="20"/>
          <w:bdr w:val="none" w:sz="0" w:space="0" w:color="auto" w:frame="1"/>
          <w:lang w:eastAsia="ru-RU"/>
        </w:rPr>
        <w:t> - вторая рабочая среда марта и первый рабочий понедельник мая.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57195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b/>
          <w:bCs/>
          <w:color w:val="4B0082"/>
          <w:sz w:val="20"/>
          <w:szCs w:val="20"/>
          <w:bdr w:val="none" w:sz="0" w:space="0" w:color="auto" w:frame="1"/>
          <w:lang w:eastAsia="ru-RU"/>
        </w:rPr>
        <w:t>Сроки проверки</w:t>
      </w:r>
      <w:r w:rsidRPr="003B50EA">
        <w:rPr>
          <w:rFonts w:ascii="Times New Roman" w:eastAsia="Times New Roman" w:hAnsi="Times New Roman" w:cs="Times New Roman"/>
          <w:color w:val="4B0082"/>
          <w:sz w:val="20"/>
          <w:szCs w:val="20"/>
          <w:bdr w:val="none" w:sz="0" w:space="0" w:color="auto" w:frame="1"/>
          <w:lang w:eastAsia="ru-RU"/>
        </w:rPr>
        <w:t> - не более 5 календарных дней.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57195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b/>
          <w:bCs/>
          <w:color w:val="4B0082"/>
          <w:sz w:val="20"/>
          <w:szCs w:val="20"/>
          <w:bdr w:val="none" w:sz="0" w:space="0" w:color="auto" w:frame="1"/>
          <w:lang w:eastAsia="ru-RU"/>
        </w:rPr>
        <w:t>Продолжительность экзамена</w:t>
      </w:r>
      <w:r w:rsidRPr="003B50EA">
        <w:rPr>
          <w:rFonts w:ascii="Times New Roman" w:eastAsia="Times New Roman" w:hAnsi="Times New Roman" w:cs="Times New Roman"/>
          <w:color w:val="4B0082"/>
          <w:sz w:val="20"/>
          <w:szCs w:val="20"/>
          <w:bdr w:val="none" w:sz="0" w:space="0" w:color="auto" w:frame="1"/>
          <w:lang w:eastAsia="ru-RU"/>
        </w:rPr>
        <w:t> - не более 16 минут.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57195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b/>
          <w:bCs/>
          <w:color w:val="4B0082"/>
          <w:sz w:val="20"/>
          <w:szCs w:val="20"/>
          <w:bdr w:val="none" w:sz="0" w:space="0" w:color="auto" w:frame="1"/>
          <w:lang w:eastAsia="ru-RU"/>
        </w:rPr>
        <w:t>Количество заданий</w:t>
      </w:r>
      <w:r w:rsidRPr="003B50EA">
        <w:rPr>
          <w:rFonts w:ascii="Times New Roman" w:eastAsia="Times New Roman" w:hAnsi="Times New Roman" w:cs="Times New Roman"/>
          <w:color w:val="4B0082"/>
          <w:sz w:val="20"/>
          <w:szCs w:val="20"/>
          <w:bdr w:val="none" w:sz="0" w:space="0" w:color="auto" w:frame="1"/>
          <w:lang w:eastAsia="ru-RU"/>
        </w:rPr>
        <w:t> - 4.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57195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color w:val="4B0082"/>
          <w:sz w:val="20"/>
          <w:szCs w:val="20"/>
          <w:bdr w:val="none" w:sz="0" w:space="0" w:color="auto" w:frame="1"/>
          <w:lang w:eastAsia="ru-RU"/>
        </w:rPr>
        <w:t>Задание №1 - чтение вслух.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57195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color w:val="4B0082"/>
          <w:sz w:val="20"/>
          <w:szCs w:val="20"/>
          <w:bdr w:val="none" w:sz="0" w:space="0" w:color="auto" w:frame="1"/>
          <w:lang w:eastAsia="ru-RU"/>
        </w:rPr>
        <w:t>Задание №2 - подробный пересказ текста.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57195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color w:val="4B0082"/>
          <w:sz w:val="20"/>
          <w:szCs w:val="20"/>
          <w:bdr w:val="none" w:sz="0" w:space="0" w:color="auto" w:frame="1"/>
          <w:lang w:eastAsia="ru-RU"/>
        </w:rPr>
        <w:t>Задание №3 - монолог.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57195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color w:val="4B0082"/>
          <w:sz w:val="20"/>
          <w:szCs w:val="20"/>
          <w:bdr w:val="none" w:sz="0" w:space="0" w:color="auto" w:frame="1"/>
          <w:lang w:eastAsia="ru-RU"/>
        </w:rPr>
        <w:t>Задание №4 - диалог.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57195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color w:val="4B0082"/>
          <w:sz w:val="20"/>
          <w:szCs w:val="20"/>
          <w:bdr w:val="none" w:sz="0" w:space="0" w:color="auto" w:frame="1"/>
          <w:lang w:eastAsia="ru-RU"/>
        </w:rPr>
        <w:t>Время на подготовку к каждому заданию - 1-2 минуты.</w:t>
      </w:r>
    </w:p>
    <w:p w:rsidR="003B50EA" w:rsidRPr="003B50EA" w:rsidRDefault="003B50EA" w:rsidP="003B50EA">
      <w:pPr>
        <w:spacing w:after="125" w:line="240" w:lineRule="auto"/>
        <w:jc w:val="both"/>
        <w:textAlignment w:val="baseline"/>
        <w:rPr>
          <w:rFonts w:ascii="Arial" w:eastAsia="Times New Roman" w:hAnsi="Arial" w:cs="Arial"/>
          <w:color w:val="657195"/>
          <w:sz w:val="18"/>
          <w:szCs w:val="18"/>
          <w:lang w:eastAsia="ru-RU"/>
        </w:rPr>
      </w:pPr>
      <w:r w:rsidRPr="003B50EA">
        <w:rPr>
          <w:rFonts w:ascii="Arial" w:eastAsia="Times New Roman" w:hAnsi="Arial" w:cs="Arial"/>
          <w:color w:val="657195"/>
          <w:sz w:val="18"/>
          <w:szCs w:val="18"/>
          <w:lang w:eastAsia="ru-RU"/>
        </w:rPr>
        <w:t> 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color w:val="4B0082"/>
          <w:sz w:val="20"/>
          <w:szCs w:val="20"/>
          <w:bdr w:val="none" w:sz="0" w:space="0" w:color="auto" w:frame="1"/>
          <w:lang w:eastAsia="ru-RU"/>
        </w:rPr>
        <w:t>Участники итогового собеседования могут быть повторно допущены в текущем учебном году к прохождению итогового собеседования в случаях, предусмотренных настоящими Рекомендациями, в дополнительные сроки.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F50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color w:val="4B0082"/>
          <w:sz w:val="20"/>
          <w:szCs w:val="20"/>
          <w:bdr w:val="none" w:sz="0" w:space="0" w:color="auto" w:frame="1"/>
          <w:lang w:eastAsia="ru-RU"/>
        </w:rPr>
        <w:t xml:space="preserve">Для участия в итоговом собеседовании по русскому языку обучающиеся подают заявления в образовательные организации, в которых обучающиеся осваивают образовательные программы основного общего образования. Заявления подаются не </w:t>
      </w:r>
      <w:proofErr w:type="gramStart"/>
      <w:r w:rsidRPr="003B50EA">
        <w:rPr>
          <w:rFonts w:ascii="Times New Roman" w:eastAsia="Times New Roman" w:hAnsi="Times New Roman" w:cs="Times New Roman"/>
          <w:color w:val="4B0082"/>
          <w:sz w:val="20"/>
          <w:szCs w:val="20"/>
          <w:bdr w:val="none" w:sz="0" w:space="0" w:color="auto" w:frame="1"/>
          <w:lang w:eastAsia="ru-RU"/>
        </w:rPr>
        <w:t>позднее</w:t>
      </w:r>
      <w:proofErr w:type="gramEnd"/>
      <w:r w:rsidRPr="003B50EA">
        <w:rPr>
          <w:rFonts w:ascii="Times New Roman" w:eastAsia="Times New Roman" w:hAnsi="Times New Roman" w:cs="Times New Roman"/>
          <w:color w:val="4B0082"/>
          <w:sz w:val="20"/>
          <w:szCs w:val="20"/>
          <w:bdr w:val="none" w:sz="0" w:space="0" w:color="auto" w:frame="1"/>
          <w:lang w:eastAsia="ru-RU"/>
        </w:rPr>
        <w:t xml:space="preserve"> чем за две недели до начала проведения итогового собеседования по русскому языку  </w:t>
      </w:r>
      <w:r w:rsidRPr="003B50EA">
        <w:rPr>
          <w:rFonts w:ascii="Times New Roman" w:eastAsia="Times New Roman" w:hAnsi="Times New Roman" w:cs="Times New Roman"/>
          <w:b/>
          <w:bCs/>
          <w:color w:val="4B0082"/>
          <w:sz w:val="20"/>
          <w:lang w:eastAsia="ru-RU"/>
        </w:rPr>
        <w:t>до 29.01.2021 г. 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color w:val="4B0082"/>
          <w:sz w:val="18"/>
          <w:szCs w:val="18"/>
          <w:bdr w:val="none" w:sz="0" w:space="0" w:color="auto" w:frame="1"/>
          <w:lang w:eastAsia="ru-RU"/>
        </w:rPr>
        <w:t xml:space="preserve">Комплекты текстов, тем и заданий итогового собеседования по русскому языку доставляются </w:t>
      </w:r>
      <w:proofErr w:type="spellStart"/>
      <w:r w:rsidRPr="003B50EA">
        <w:rPr>
          <w:rFonts w:ascii="Times New Roman" w:eastAsia="Times New Roman" w:hAnsi="Times New Roman" w:cs="Times New Roman"/>
          <w:color w:val="4B0082"/>
          <w:sz w:val="18"/>
          <w:szCs w:val="18"/>
          <w:bdr w:val="none" w:sz="0" w:space="0" w:color="auto" w:frame="1"/>
          <w:lang w:eastAsia="ru-RU"/>
        </w:rPr>
        <w:t>Рособрнадзором</w:t>
      </w:r>
      <w:proofErr w:type="spellEnd"/>
      <w:r w:rsidRPr="003B50EA">
        <w:rPr>
          <w:rFonts w:ascii="Times New Roman" w:eastAsia="Times New Roman" w:hAnsi="Times New Roman" w:cs="Times New Roman"/>
          <w:color w:val="4B0082"/>
          <w:sz w:val="18"/>
          <w:szCs w:val="18"/>
          <w:bdr w:val="none" w:sz="0" w:space="0" w:color="auto" w:frame="1"/>
          <w:lang w:eastAsia="ru-RU"/>
        </w:rPr>
        <w:t xml:space="preserve"> в день проведения итогового собеседования по русскому языку.</w:t>
      </w:r>
    </w:p>
    <w:p w:rsidR="003B50EA" w:rsidRPr="003B50EA" w:rsidRDefault="003B50EA" w:rsidP="003B50EA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b/>
          <w:bCs/>
          <w:color w:val="4B0082"/>
          <w:sz w:val="18"/>
          <w:lang w:eastAsia="ru-RU"/>
        </w:rPr>
        <w:t>Итоговое собеседование по русскому языку за курс основной школы включает 4 задания открытого типа с развёрнутым ответом: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b/>
          <w:bCs/>
          <w:color w:val="4B0082"/>
          <w:sz w:val="18"/>
          <w:lang w:eastAsia="ru-RU"/>
        </w:rPr>
        <w:t>Задание №1. </w:t>
      </w:r>
      <w:r w:rsidRPr="003B50EA">
        <w:rPr>
          <w:rFonts w:ascii="Times New Roman" w:eastAsia="Times New Roman" w:hAnsi="Times New Roman" w:cs="Times New Roman"/>
          <w:color w:val="4B0082"/>
          <w:sz w:val="18"/>
          <w:szCs w:val="18"/>
          <w:bdr w:val="none" w:sz="0" w:space="0" w:color="auto" w:frame="1"/>
          <w:lang w:eastAsia="ru-RU"/>
        </w:rPr>
        <w:t>  Выразительное чтение вслух текста.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color w:val="4B0082"/>
          <w:sz w:val="18"/>
          <w:szCs w:val="18"/>
          <w:bdr w:val="none" w:sz="0" w:space="0" w:color="auto" w:frame="1"/>
          <w:lang w:eastAsia="ru-RU"/>
        </w:rPr>
        <w:t>Ученику предложат озвучить текст, напечатанный в билете. Сделать это надо с выражением и интонацией (делать паузы, выделять в речи запятые, двоеточия, тире, знаки вопроса и восклицания; также необходимо держать темп речи).  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b/>
          <w:bCs/>
          <w:color w:val="4B0082"/>
          <w:sz w:val="18"/>
          <w:lang w:eastAsia="ru-RU"/>
        </w:rPr>
        <w:t>Задание №2. </w:t>
      </w:r>
      <w:r w:rsidRPr="003B50EA">
        <w:rPr>
          <w:rFonts w:ascii="Times New Roman" w:eastAsia="Times New Roman" w:hAnsi="Times New Roman" w:cs="Times New Roman"/>
          <w:color w:val="4B0082"/>
          <w:sz w:val="18"/>
          <w:szCs w:val="18"/>
          <w:bdr w:val="none" w:sz="0" w:space="0" w:color="auto" w:frame="1"/>
          <w:lang w:eastAsia="ru-RU"/>
        </w:rPr>
        <w:t> Пересказ текста с привлечением дополнительно предложенного материала (например, цитаты известного человека).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color w:val="4B0082"/>
          <w:sz w:val="18"/>
          <w:szCs w:val="18"/>
          <w:bdr w:val="none" w:sz="0" w:space="0" w:color="auto" w:frame="1"/>
          <w:lang w:eastAsia="ru-RU"/>
        </w:rPr>
        <w:t>В этом случае текст нужно не просто прочесть, но и постараться как можно лучше запомнить, так как приведенный публицистический отрывок придется пересказать комиссии. Более того – перечислить главные мысли, заложенные автором в повествование, будет недостаточно, то их нужно дополнить собственной аргументацией, которая не выходит за рамки озвученной темы (нести «</w:t>
      </w:r>
      <w:proofErr w:type="gramStart"/>
      <w:r w:rsidRPr="003B50EA">
        <w:rPr>
          <w:rFonts w:ascii="Times New Roman" w:eastAsia="Times New Roman" w:hAnsi="Times New Roman" w:cs="Times New Roman"/>
          <w:color w:val="4B0082"/>
          <w:sz w:val="18"/>
          <w:szCs w:val="18"/>
          <w:bdr w:val="none" w:sz="0" w:space="0" w:color="auto" w:frame="1"/>
          <w:lang w:eastAsia="ru-RU"/>
        </w:rPr>
        <w:t>отсебятину</w:t>
      </w:r>
      <w:proofErr w:type="gramEnd"/>
      <w:r w:rsidRPr="003B50EA">
        <w:rPr>
          <w:rFonts w:ascii="Times New Roman" w:eastAsia="Times New Roman" w:hAnsi="Times New Roman" w:cs="Times New Roman"/>
          <w:color w:val="4B0082"/>
          <w:sz w:val="18"/>
          <w:szCs w:val="18"/>
          <w:bdr w:val="none" w:sz="0" w:space="0" w:color="auto" w:frame="1"/>
          <w:lang w:eastAsia="ru-RU"/>
        </w:rPr>
        <w:t>» нельзя – за это баллы будут вычитать);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b/>
          <w:bCs/>
          <w:color w:val="4B0082"/>
          <w:sz w:val="18"/>
          <w:lang w:eastAsia="ru-RU"/>
        </w:rPr>
        <w:t>Задание №3. </w:t>
      </w:r>
      <w:r w:rsidRPr="003B50EA">
        <w:rPr>
          <w:rFonts w:ascii="Times New Roman" w:eastAsia="Times New Roman" w:hAnsi="Times New Roman" w:cs="Times New Roman"/>
          <w:color w:val="4B0082"/>
          <w:sz w:val="18"/>
          <w:szCs w:val="18"/>
          <w:bdr w:val="none" w:sz="0" w:space="0" w:color="auto" w:frame="1"/>
          <w:lang w:eastAsia="ru-RU"/>
        </w:rPr>
        <w:t> Монологическое высказывание по одной из предложенных тем (уже не имеющих отношения к тексту) которые соответствуют одному из трёх типов речи:</w:t>
      </w:r>
    </w:p>
    <w:p w:rsidR="003B50EA" w:rsidRPr="003B50EA" w:rsidRDefault="003B50EA" w:rsidP="003B50EA">
      <w:pPr>
        <w:numPr>
          <w:ilvl w:val="0"/>
          <w:numId w:val="1"/>
        </w:numPr>
        <w:spacing w:after="0" w:line="240" w:lineRule="auto"/>
        <w:ind w:left="275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 </w:t>
      </w:r>
      <w:r w:rsidRPr="003B50EA">
        <w:rPr>
          <w:rFonts w:ascii="Times New Roman" w:eastAsia="Times New Roman" w:hAnsi="Times New Roman" w:cs="Times New Roman"/>
          <w:color w:val="4B0082"/>
          <w:sz w:val="18"/>
          <w:szCs w:val="18"/>
          <w:bdr w:val="none" w:sz="0" w:space="0" w:color="auto" w:frame="1"/>
          <w:lang w:eastAsia="ru-RU"/>
        </w:rPr>
        <w:t>Описание.</w:t>
      </w:r>
    </w:p>
    <w:p w:rsidR="003B50EA" w:rsidRPr="003B50EA" w:rsidRDefault="003B50EA" w:rsidP="003B50EA">
      <w:pPr>
        <w:numPr>
          <w:ilvl w:val="0"/>
          <w:numId w:val="1"/>
        </w:numPr>
        <w:spacing w:after="0" w:line="240" w:lineRule="auto"/>
        <w:ind w:left="275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 </w:t>
      </w:r>
      <w:r w:rsidRPr="003B50EA">
        <w:rPr>
          <w:rFonts w:ascii="Times New Roman" w:eastAsia="Times New Roman" w:hAnsi="Times New Roman" w:cs="Times New Roman"/>
          <w:color w:val="4B0082"/>
          <w:sz w:val="18"/>
          <w:szCs w:val="18"/>
          <w:bdr w:val="none" w:sz="0" w:space="0" w:color="auto" w:frame="1"/>
          <w:lang w:eastAsia="ru-RU"/>
        </w:rPr>
        <w:t>Повествование.</w:t>
      </w:r>
    </w:p>
    <w:p w:rsidR="003B50EA" w:rsidRPr="003B50EA" w:rsidRDefault="003B50EA" w:rsidP="003B50EA">
      <w:pPr>
        <w:numPr>
          <w:ilvl w:val="0"/>
          <w:numId w:val="1"/>
        </w:numPr>
        <w:spacing w:after="0" w:line="240" w:lineRule="auto"/>
        <w:ind w:left="275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 </w:t>
      </w:r>
      <w:r w:rsidRPr="003B50EA">
        <w:rPr>
          <w:rFonts w:ascii="Times New Roman" w:eastAsia="Times New Roman" w:hAnsi="Times New Roman" w:cs="Times New Roman"/>
          <w:color w:val="4B0082"/>
          <w:sz w:val="18"/>
          <w:szCs w:val="18"/>
          <w:bdr w:val="none" w:sz="0" w:space="0" w:color="auto" w:frame="1"/>
          <w:lang w:eastAsia="ru-RU"/>
        </w:rPr>
        <w:t>Рассуждение.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color w:val="4B0082"/>
          <w:sz w:val="18"/>
          <w:szCs w:val="18"/>
          <w:bdr w:val="none" w:sz="0" w:space="0" w:color="auto" w:frame="1"/>
          <w:lang w:eastAsia="ru-RU"/>
        </w:rPr>
        <w:t>Сформулированные темы ФИПИ предлагает дополнить подходящими картинками, чтобы визуализировать информацию, а также вопросами, наводящими на размышления. Озвучивая ответ на вопрос, школьник должен раскрыть выбранную тему, дать ответы на все вопросы и связать их в цельный текст, продемонстрировав логику.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 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b/>
          <w:bCs/>
          <w:i/>
          <w:iCs/>
          <w:color w:val="4B0082"/>
          <w:sz w:val="18"/>
          <w:lang w:eastAsia="ru-RU"/>
        </w:rPr>
        <w:t>Примеры задания №3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 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b/>
          <w:bCs/>
          <w:i/>
          <w:iCs/>
          <w:color w:val="4B0082"/>
          <w:sz w:val="18"/>
          <w:lang w:eastAsia="ru-RU"/>
        </w:rPr>
        <w:t>Тема 1.</w:t>
      </w:r>
      <w:r w:rsidRPr="003B50EA">
        <w:rPr>
          <w:rFonts w:ascii="Times New Roman" w:eastAsia="Times New Roman" w:hAnsi="Times New Roman" w:cs="Times New Roman"/>
          <w:color w:val="4B0082"/>
          <w:sz w:val="18"/>
          <w:szCs w:val="18"/>
          <w:bdr w:val="none" w:sz="0" w:space="0" w:color="auto" w:frame="1"/>
          <w:lang w:eastAsia="ru-RU"/>
        </w:rPr>
        <w:t> Праздник (на основе описания фотографии).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b/>
          <w:bCs/>
          <w:i/>
          <w:iCs/>
          <w:color w:val="4B0082"/>
          <w:sz w:val="18"/>
          <w:lang w:eastAsia="ru-RU"/>
        </w:rPr>
        <w:t>Тема 2</w:t>
      </w:r>
      <w:r w:rsidRPr="003B50EA">
        <w:rPr>
          <w:rFonts w:ascii="Times New Roman" w:eastAsia="Times New Roman" w:hAnsi="Times New Roman" w:cs="Times New Roman"/>
          <w:b/>
          <w:bCs/>
          <w:color w:val="4B0082"/>
          <w:sz w:val="18"/>
          <w:lang w:eastAsia="ru-RU"/>
        </w:rPr>
        <w:t>.</w:t>
      </w:r>
      <w:r w:rsidRPr="003B50EA">
        <w:rPr>
          <w:rFonts w:ascii="Times New Roman" w:eastAsia="Times New Roman" w:hAnsi="Times New Roman" w:cs="Times New Roman"/>
          <w:color w:val="4B0082"/>
          <w:sz w:val="18"/>
          <w:szCs w:val="18"/>
          <w:bdr w:val="none" w:sz="0" w:space="0" w:color="auto" w:frame="1"/>
          <w:lang w:eastAsia="ru-RU"/>
        </w:rPr>
        <w:t> Поход (экскурсия), который запомнился мне больше всего (повествование на основе жизненного опыта).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b/>
          <w:bCs/>
          <w:i/>
          <w:iCs/>
          <w:color w:val="4B0082"/>
          <w:sz w:val="18"/>
          <w:lang w:eastAsia="ru-RU"/>
        </w:rPr>
        <w:t>Тема 3.</w:t>
      </w:r>
      <w:r w:rsidRPr="003B50EA">
        <w:rPr>
          <w:rFonts w:ascii="Times New Roman" w:eastAsia="Times New Roman" w:hAnsi="Times New Roman" w:cs="Times New Roman"/>
          <w:color w:val="4B0082"/>
          <w:sz w:val="18"/>
          <w:szCs w:val="18"/>
          <w:bdr w:val="none" w:sz="0" w:space="0" w:color="auto" w:frame="1"/>
          <w:lang w:eastAsia="ru-RU"/>
        </w:rPr>
        <w:t> Всегда ли нужно следовать моде? (рассуждение по поставленному вопросу).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lastRenderedPageBreak/>
        <w:t> 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b/>
          <w:bCs/>
          <w:color w:val="4B0082"/>
          <w:sz w:val="18"/>
          <w:lang w:eastAsia="ru-RU"/>
        </w:rPr>
        <w:t>Задание №4. </w:t>
      </w:r>
      <w:r w:rsidRPr="003B50EA">
        <w:rPr>
          <w:rFonts w:ascii="Times New Roman" w:eastAsia="Times New Roman" w:hAnsi="Times New Roman" w:cs="Times New Roman"/>
          <w:color w:val="4B0082"/>
          <w:sz w:val="18"/>
          <w:szCs w:val="18"/>
          <w:bdr w:val="none" w:sz="0" w:space="0" w:color="auto" w:frame="1"/>
          <w:lang w:eastAsia="ru-RU"/>
        </w:rPr>
        <w:t> Диалог с экзаменатором-собеседником.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color w:val="4B0082"/>
          <w:sz w:val="18"/>
          <w:szCs w:val="18"/>
          <w:bdr w:val="none" w:sz="0" w:space="0" w:color="auto" w:frame="1"/>
          <w:lang w:eastAsia="ru-RU"/>
        </w:rPr>
        <w:t>Последнее испытание проводится в формате диалога с экзаменатором. Экзаменатор-собеседник задаёт три вопроса по теме. Оценка выполнения заданий будет осуществляться экспертом непосредственно в процессе ответа по специально разработанным критериям с учетом соблюдения норм современного русского литературного языка.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color w:val="4B0082"/>
          <w:sz w:val="18"/>
          <w:szCs w:val="18"/>
          <w:bdr w:val="none" w:sz="0" w:space="0" w:color="auto" w:frame="1"/>
          <w:lang w:eastAsia="ru-RU"/>
        </w:rPr>
        <w:t>Самыми главными для успешной сдачи собеседования являются следующие критерии:</w:t>
      </w:r>
    </w:p>
    <w:p w:rsidR="003B50EA" w:rsidRPr="003B50EA" w:rsidRDefault="003B50EA" w:rsidP="003B50EA">
      <w:pPr>
        <w:numPr>
          <w:ilvl w:val="0"/>
          <w:numId w:val="2"/>
        </w:numPr>
        <w:spacing w:after="0" w:line="240" w:lineRule="auto"/>
        <w:ind w:left="275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 </w:t>
      </w:r>
      <w:r w:rsidRPr="003B50EA">
        <w:rPr>
          <w:rFonts w:ascii="Times New Roman" w:eastAsia="Times New Roman" w:hAnsi="Times New Roman" w:cs="Times New Roman"/>
          <w:color w:val="4B0082"/>
          <w:sz w:val="18"/>
          <w:szCs w:val="18"/>
          <w:bdr w:val="none" w:sz="0" w:space="0" w:color="auto" w:frame="1"/>
          <w:lang w:eastAsia="ru-RU"/>
        </w:rPr>
        <w:t>умение правильно говорить на русском языке;</w:t>
      </w:r>
    </w:p>
    <w:p w:rsidR="003B50EA" w:rsidRPr="003B50EA" w:rsidRDefault="003B50EA" w:rsidP="003B50EA">
      <w:pPr>
        <w:numPr>
          <w:ilvl w:val="0"/>
          <w:numId w:val="2"/>
        </w:numPr>
        <w:spacing w:after="0" w:line="240" w:lineRule="auto"/>
        <w:ind w:left="275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 </w:t>
      </w:r>
      <w:r w:rsidRPr="003B50EA">
        <w:rPr>
          <w:rFonts w:ascii="Times New Roman" w:eastAsia="Times New Roman" w:hAnsi="Times New Roman" w:cs="Times New Roman"/>
          <w:color w:val="4B0082"/>
          <w:sz w:val="18"/>
          <w:szCs w:val="18"/>
          <w:bdr w:val="none" w:sz="0" w:space="0" w:color="auto" w:frame="1"/>
          <w:lang w:eastAsia="ru-RU"/>
        </w:rPr>
        <w:t>навыки осмысленного чтения;</w:t>
      </w:r>
    </w:p>
    <w:p w:rsidR="003B50EA" w:rsidRPr="003B50EA" w:rsidRDefault="003B50EA" w:rsidP="003B50EA">
      <w:pPr>
        <w:numPr>
          <w:ilvl w:val="0"/>
          <w:numId w:val="2"/>
        </w:numPr>
        <w:spacing w:after="0" w:line="240" w:lineRule="auto"/>
        <w:ind w:left="275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 </w:t>
      </w:r>
      <w:r w:rsidRPr="003B50EA">
        <w:rPr>
          <w:rFonts w:ascii="Times New Roman" w:eastAsia="Times New Roman" w:hAnsi="Times New Roman" w:cs="Times New Roman"/>
          <w:color w:val="4B0082"/>
          <w:sz w:val="18"/>
          <w:szCs w:val="18"/>
          <w:bdr w:val="none" w:sz="0" w:space="0" w:color="auto" w:frame="1"/>
          <w:lang w:eastAsia="ru-RU"/>
        </w:rPr>
        <w:t>способность пересказа прочитанного текста.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color w:val="4B0082"/>
          <w:sz w:val="18"/>
          <w:szCs w:val="18"/>
          <w:bdr w:val="none" w:sz="0" w:space="0" w:color="auto" w:frame="1"/>
          <w:lang w:eastAsia="ru-RU"/>
        </w:rPr>
        <w:t>Если школьник умеет все это делать, то особых затруднений у него при сдаче не возникнет. По итогам собеседования он может получить либо «зачет», либо «незачет».</w:t>
      </w:r>
    </w:p>
    <w:p w:rsidR="003B50EA" w:rsidRPr="003B50EA" w:rsidRDefault="003B50EA" w:rsidP="003B50EA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b/>
          <w:bCs/>
          <w:color w:val="4B0082"/>
          <w:sz w:val="18"/>
          <w:lang w:eastAsia="ru-RU"/>
        </w:rPr>
        <w:t>Важно:</w:t>
      </w:r>
      <w:r w:rsidRPr="003B50EA">
        <w:rPr>
          <w:rFonts w:ascii="Times New Roman" w:eastAsia="Times New Roman" w:hAnsi="Times New Roman" w:cs="Times New Roman"/>
          <w:color w:val="4B0082"/>
          <w:sz w:val="18"/>
          <w:szCs w:val="18"/>
          <w:bdr w:val="none" w:sz="0" w:space="0" w:color="auto" w:frame="1"/>
          <w:lang w:eastAsia="ru-RU"/>
        </w:rPr>
        <w:t> итоговая отметка на аттестат не влияет!</w:t>
      </w:r>
    </w:p>
    <w:p w:rsidR="003B50EA" w:rsidRPr="003B50EA" w:rsidRDefault="003B50EA" w:rsidP="003B50EA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Школьный координатор ГИА-9: </w:t>
      </w:r>
    </w:p>
    <w:p w:rsidR="003B50EA" w:rsidRPr="003B50EA" w:rsidRDefault="003B50EA" w:rsidP="003B50EA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Чорохоева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 xml:space="preserve"> Евгения Васильевна, заместитель директора по У</w:t>
      </w:r>
      <w:r w:rsidRPr="003B50EA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Р</w:t>
      </w:r>
    </w:p>
    <w:p w:rsidR="003B50EA" w:rsidRPr="003B50EA" w:rsidRDefault="003B50EA" w:rsidP="003B50EA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Телефон: 8(4113</w:t>
      </w:r>
      <w:r w:rsidRPr="003B50EA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29693</w:t>
      </w:r>
    </w:p>
    <w:p w:rsidR="003B50EA" w:rsidRPr="003B50EA" w:rsidRDefault="003B50EA" w:rsidP="003B50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B50EA">
        <w:rPr>
          <w:rFonts w:ascii="Times New Roman" w:eastAsia="Times New Roman" w:hAnsi="Times New Roman" w:cs="Times New Roman"/>
          <w:color w:val="222222"/>
          <w:sz w:val="20"/>
          <w:szCs w:val="20"/>
          <w:bdr w:val="none" w:sz="0" w:space="0" w:color="auto" w:frame="1"/>
          <w:lang w:eastAsia="ru-RU"/>
        </w:rPr>
        <w:fldChar w:fldCharType="begin"/>
      </w:r>
      <w:r w:rsidRPr="003B50EA">
        <w:rPr>
          <w:rFonts w:ascii="Times New Roman" w:eastAsia="Times New Roman" w:hAnsi="Times New Roman" w:cs="Times New Roman"/>
          <w:color w:val="222222"/>
          <w:sz w:val="20"/>
          <w:szCs w:val="20"/>
          <w:bdr w:val="none" w:sz="0" w:space="0" w:color="auto" w:frame="1"/>
          <w:lang w:eastAsia="ru-RU"/>
        </w:rPr>
        <w:instrText xml:space="preserve"> HYPERLINK "https://fipi.ru/itogovoye-sobesedovaniye" </w:instrText>
      </w:r>
      <w:r w:rsidRPr="003B50EA">
        <w:rPr>
          <w:rFonts w:ascii="Times New Roman" w:eastAsia="Times New Roman" w:hAnsi="Times New Roman" w:cs="Times New Roman"/>
          <w:color w:val="222222"/>
          <w:sz w:val="20"/>
          <w:szCs w:val="20"/>
          <w:bdr w:val="none" w:sz="0" w:space="0" w:color="auto" w:frame="1"/>
          <w:lang w:eastAsia="ru-RU"/>
        </w:rPr>
        <w:fldChar w:fldCharType="separate"/>
      </w:r>
      <w:r w:rsidRPr="003B50EA">
        <w:rPr>
          <w:rFonts w:ascii="Times New Roman" w:eastAsia="Times New Roman" w:hAnsi="Times New Roman" w:cs="Times New Roman"/>
          <w:b/>
          <w:bCs/>
          <w:color w:val="8E3A8F"/>
          <w:sz w:val="20"/>
          <w:u w:val="single"/>
          <w:lang w:eastAsia="ru-RU"/>
        </w:rPr>
        <w:t>Демоверсия итогового собеседования 2021 года с сайта ФИПИ + критерии оценивания ИС</w:t>
      </w:r>
      <w:r w:rsidRPr="003B50EA">
        <w:rPr>
          <w:rFonts w:ascii="Times New Roman" w:eastAsia="Times New Roman" w:hAnsi="Times New Roman" w:cs="Times New Roman"/>
          <w:color w:val="222222"/>
          <w:sz w:val="20"/>
          <w:szCs w:val="20"/>
          <w:bdr w:val="none" w:sz="0" w:space="0" w:color="auto" w:frame="1"/>
          <w:lang w:eastAsia="ru-RU"/>
        </w:rPr>
        <w:fldChar w:fldCharType="end"/>
      </w:r>
    </w:p>
    <w:p w:rsidR="003B50EA" w:rsidRPr="003B50EA" w:rsidRDefault="003B50EA" w:rsidP="003B50EA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A4A4A"/>
          <w:spacing w:val="13"/>
          <w:sz w:val="30"/>
          <w:szCs w:val="30"/>
          <w:lang w:eastAsia="ru-RU"/>
        </w:rPr>
      </w:pPr>
      <w:r w:rsidRPr="003B50EA">
        <w:rPr>
          <w:rFonts w:ascii="Times New Roman" w:eastAsia="Times New Roman" w:hAnsi="Times New Roman" w:cs="Times New Roman"/>
          <w:b/>
          <w:bCs/>
          <w:i/>
          <w:iCs/>
          <w:color w:val="800080"/>
          <w:spacing w:val="13"/>
          <w:sz w:val="23"/>
          <w:lang w:eastAsia="ru-RU"/>
        </w:rPr>
        <w:t>Предэкзаменационные  рекомендации по подготовке к итоговому собеседованию.</w:t>
      </w:r>
    </w:p>
    <w:p w:rsidR="003B50EA" w:rsidRPr="003B50EA" w:rsidRDefault="003B50EA" w:rsidP="003B50EA">
      <w:pPr>
        <w:numPr>
          <w:ilvl w:val="0"/>
          <w:numId w:val="3"/>
        </w:numPr>
        <w:spacing w:after="0" w:line="240" w:lineRule="auto"/>
        <w:ind w:left="275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 </w:t>
      </w:r>
      <w:r w:rsidRPr="003B50EA">
        <w:rPr>
          <w:rFonts w:ascii="Times New Roman" w:eastAsia="Times New Roman" w:hAnsi="Times New Roman" w:cs="Times New Roman"/>
          <w:color w:val="800080"/>
          <w:sz w:val="18"/>
          <w:szCs w:val="18"/>
          <w:bdr w:val="none" w:sz="0" w:space="0" w:color="auto" w:frame="1"/>
          <w:lang w:eastAsia="ru-RU"/>
        </w:rPr>
        <w:t>Ведите диалоги – обсуждайте интересные темы с родственниками или друзьями, особенно если ваши позиции по какому-то вопросу не совпадают. Старайтесь говорить правильно и в процессе диалога обдумывать доказательства и аргументы;</w:t>
      </w:r>
    </w:p>
    <w:p w:rsidR="003B50EA" w:rsidRPr="003B50EA" w:rsidRDefault="003B50EA" w:rsidP="003B50EA">
      <w:pPr>
        <w:numPr>
          <w:ilvl w:val="0"/>
          <w:numId w:val="3"/>
        </w:numPr>
        <w:spacing w:after="0" w:line="240" w:lineRule="auto"/>
        <w:ind w:left="275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 </w:t>
      </w:r>
      <w:r w:rsidRPr="003B50EA">
        <w:rPr>
          <w:rFonts w:ascii="Times New Roman" w:eastAsia="Times New Roman" w:hAnsi="Times New Roman" w:cs="Times New Roman"/>
          <w:color w:val="800080"/>
          <w:sz w:val="18"/>
          <w:szCs w:val="18"/>
          <w:bdr w:val="none" w:sz="0" w:space="0" w:color="auto" w:frame="1"/>
          <w:lang w:eastAsia="ru-RU"/>
        </w:rPr>
        <w:t xml:space="preserve">Большая часть текстов в билетах касается личностей, сыгравших ключевые роли в российской истории. Обязательно почитайте биографии Гагарина, Циолковского, Пирогова и других известных персон, а также найдите воспоминания учеников, современников и друзей известных ученых, поэтов, музыкантов. Не забывайте и о современных героях – просмотрите </w:t>
      </w:r>
      <w:proofErr w:type="spellStart"/>
      <w:proofErr w:type="gramStart"/>
      <w:r w:rsidRPr="003B50EA">
        <w:rPr>
          <w:rFonts w:ascii="Times New Roman" w:eastAsia="Times New Roman" w:hAnsi="Times New Roman" w:cs="Times New Roman"/>
          <w:color w:val="800080"/>
          <w:sz w:val="18"/>
          <w:szCs w:val="18"/>
          <w:bdr w:val="none" w:sz="0" w:space="0" w:color="auto" w:frame="1"/>
          <w:lang w:eastAsia="ru-RU"/>
        </w:rPr>
        <w:t>интернет-источники</w:t>
      </w:r>
      <w:proofErr w:type="spellEnd"/>
      <w:proofErr w:type="gramEnd"/>
      <w:r w:rsidRPr="003B50EA">
        <w:rPr>
          <w:rFonts w:ascii="Times New Roman" w:eastAsia="Times New Roman" w:hAnsi="Times New Roman" w:cs="Times New Roman"/>
          <w:color w:val="800080"/>
          <w:sz w:val="18"/>
          <w:szCs w:val="18"/>
          <w:bdr w:val="none" w:sz="0" w:space="0" w:color="auto" w:frame="1"/>
          <w:lang w:eastAsia="ru-RU"/>
        </w:rPr>
        <w:t xml:space="preserve"> на предмет громких спасательных операций МЧС или подвигов врачей. Это один из подвохов собеседования – девятиклассники редко следят за новостями и часто не имеют представления, что происходит в стране;</w:t>
      </w:r>
    </w:p>
    <w:p w:rsidR="003B50EA" w:rsidRPr="003B50EA" w:rsidRDefault="003B50EA" w:rsidP="003B50EA">
      <w:pPr>
        <w:numPr>
          <w:ilvl w:val="0"/>
          <w:numId w:val="3"/>
        </w:numPr>
        <w:spacing w:after="0" w:line="240" w:lineRule="auto"/>
        <w:ind w:left="275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 </w:t>
      </w:r>
      <w:r w:rsidRPr="003B50EA">
        <w:rPr>
          <w:rFonts w:ascii="Times New Roman" w:eastAsia="Times New Roman" w:hAnsi="Times New Roman" w:cs="Times New Roman"/>
          <w:color w:val="800080"/>
          <w:sz w:val="18"/>
          <w:szCs w:val="18"/>
          <w:bdr w:val="none" w:sz="0" w:space="0" w:color="auto" w:frame="1"/>
          <w:lang w:eastAsia="ru-RU"/>
        </w:rPr>
        <w:t>Отточите навык монологических высказываний – берите любые темы для сочинений по литературе и высказывайте мысли вслух. Попробуйте использовать диктофон, чтобы потом послушать себя со стороны и удалить из речи слова-паразиты;</w:t>
      </w:r>
    </w:p>
    <w:p w:rsidR="003B50EA" w:rsidRPr="003B50EA" w:rsidRDefault="003B50EA" w:rsidP="003B50EA">
      <w:pPr>
        <w:numPr>
          <w:ilvl w:val="0"/>
          <w:numId w:val="3"/>
        </w:numPr>
        <w:spacing w:after="0" w:line="240" w:lineRule="auto"/>
        <w:ind w:left="275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 </w:t>
      </w:r>
      <w:r w:rsidRPr="003B50EA">
        <w:rPr>
          <w:rFonts w:ascii="Times New Roman" w:eastAsia="Times New Roman" w:hAnsi="Times New Roman" w:cs="Times New Roman"/>
          <w:color w:val="800080"/>
          <w:sz w:val="18"/>
          <w:szCs w:val="18"/>
          <w:bdr w:val="none" w:sz="0" w:space="0" w:color="auto" w:frame="1"/>
          <w:lang w:eastAsia="ru-RU"/>
        </w:rPr>
        <w:t>Слова «</w:t>
      </w:r>
      <w:proofErr w:type="spellStart"/>
      <w:proofErr w:type="gramStart"/>
      <w:r w:rsidRPr="003B50EA">
        <w:rPr>
          <w:rFonts w:ascii="Times New Roman" w:eastAsia="Times New Roman" w:hAnsi="Times New Roman" w:cs="Times New Roman"/>
          <w:color w:val="800080"/>
          <w:sz w:val="18"/>
          <w:szCs w:val="18"/>
          <w:bdr w:val="none" w:sz="0" w:space="0" w:color="auto" w:frame="1"/>
          <w:lang w:eastAsia="ru-RU"/>
        </w:rPr>
        <w:t>ихнее</w:t>
      </w:r>
      <w:proofErr w:type="spellEnd"/>
      <w:proofErr w:type="gramEnd"/>
      <w:r w:rsidRPr="003B50EA">
        <w:rPr>
          <w:rFonts w:ascii="Times New Roman" w:eastAsia="Times New Roman" w:hAnsi="Times New Roman" w:cs="Times New Roman"/>
          <w:color w:val="800080"/>
          <w:sz w:val="18"/>
          <w:szCs w:val="18"/>
          <w:bdr w:val="none" w:sz="0" w:space="0" w:color="auto" w:frame="1"/>
          <w:lang w:eastAsia="ru-RU"/>
        </w:rPr>
        <w:t>», «братан», «</w:t>
      </w:r>
      <w:proofErr w:type="spellStart"/>
      <w:r w:rsidRPr="003B50EA">
        <w:rPr>
          <w:rFonts w:ascii="Times New Roman" w:eastAsia="Times New Roman" w:hAnsi="Times New Roman" w:cs="Times New Roman"/>
          <w:color w:val="800080"/>
          <w:sz w:val="18"/>
          <w:szCs w:val="18"/>
          <w:bdr w:val="none" w:sz="0" w:space="0" w:color="auto" w:frame="1"/>
          <w:lang w:eastAsia="ru-RU"/>
        </w:rPr>
        <w:t>фейк</w:t>
      </w:r>
      <w:proofErr w:type="spellEnd"/>
      <w:r w:rsidRPr="003B50EA">
        <w:rPr>
          <w:rFonts w:ascii="Times New Roman" w:eastAsia="Times New Roman" w:hAnsi="Times New Roman" w:cs="Times New Roman"/>
          <w:color w:val="800080"/>
          <w:sz w:val="18"/>
          <w:szCs w:val="18"/>
          <w:bdr w:val="none" w:sz="0" w:space="0" w:color="auto" w:frame="1"/>
          <w:lang w:eastAsia="ru-RU"/>
        </w:rPr>
        <w:t>» и им подобные скажут учителям не о современности говорящего, а о его безграмотности. В первом случае под словом «</w:t>
      </w:r>
      <w:proofErr w:type="spellStart"/>
      <w:proofErr w:type="gramStart"/>
      <w:r w:rsidRPr="003B50EA">
        <w:rPr>
          <w:rFonts w:ascii="Times New Roman" w:eastAsia="Times New Roman" w:hAnsi="Times New Roman" w:cs="Times New Roman"/>
          <w:color w:val="800080"/>
          <w:sz w:val="18"/>
          <w:szCs w:val="18"/>
          <w:bdr w:val="none" w:sz="0" w:space="0" w:color="auto" w:frame="1"/>
          <w:lang w:eastAsia="ru-RU"/>
        </w:rPr>
        <w:t>ихнее</w:t>
      </w:r>
      <w:proofErr w:type="spellEnd"/>
      <w:proofErr w:type="gramEnd"/>
      <w:r w:rsidRPr="003B50EA">
        <w:rPr>
          <w:rFonts w:ascii="Times New Roman" w:eastAsia="Times New Roman" w:hAnsi="Times New Roman" w:cs="Times New Roman"/>
          <w:color w:val="800080"/>
          <w:sz w:val="18"/>
          <w:szCs w:val="18"/>
          <w:bdr w:val="none" w:sz="0" w:space="0" w:color="auto" w:frame="1"/>
          <w:lang w:eastAsia="ru-RU"/>
        </w:rPr>
        <w:t>» скрывается просторечие, в литературном языке оно должно произноситься «их», а вместо двух остальных примеров на собеседовании стоит говорить брат/братик/братишка и подделка/обман;</w:t>
      </w:r>
    </w:p>
    <w:p w:rsidR="003B50EA" w:rsidRPr="003B50EA" w:rsidRDefault="003B50EA" w:rsidP="003B50EA">
      <w:pPr>
        <w:numPr>
          <w:ilvl w:val="0"/>
          <w:numId w:val="3"/>
        </w:numPr>
        <w:spacing w:after="0" w:line="240" w:lineRule="auto"/>
        <w:ind w:left="275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 </w:t>
      </w:r>
      <w:r w:rsidRPr="003B50EA">
        <w:rPr>
          <w:rFonts w:ascii="Times New Roman" w:eastAsia="Times New Roman" w:hAnsi="Times New Roman" w:cs="Times New Roman"/>
          <w:color w:val="800080"/>
          <w:sz w:val="18"/>
          <w:szCs w:val="18"/>
          <w:bdr w:val="none" w:sz="0" w:space="0" w:color="auto" w:frame="1"/>
          <w:lang w:eastAsia="ru-RU"/>
        </w:rPr>
        <w:t>Читайте вслух – берите любые тексты, сделав подборку заготовок из материалов газет, журналов, отрывков из книг, и читайте их, соблюдая ровный ритм и паузы на знаках препинания.</w:t>
      </w:r>
    </w:p>
    <w:p w:rsidR="003B50EA" w:rsidRPr="003B50EA" w:rsidRDefault="003B50EA" w:rsidP="003B50EA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b/>
          <w:bCs/>
          <w:i/>
          <w:iCs/>
          <w:color w:val="A52A2A"/>
          <w:sz w:val="20"/>
          <w:lang w:eastAsia="ru-RU"/>
        </w:rPr>
        <w:t>И тогда, вооружившись знаниями, опытом в решении подобных заданий и упорством в достижении цели, вы сможете преодолеть такое препятствие, которым является итоговое собеседование в 9 классе. </w:t>
      </w:r>
    </w:p>
    <w:p w:rsidR="003B50EA" w:rsidRPr="003B50EA" w:rsidRDefault="003B50EA" w:rsidP="003B50EA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pict>
          <v:rect id="_x0000_i1025" style="width:0;height:1.5pt" o:hralign="center" o:hrstd="t" o:hr="t" fillcolor="#a0a0a0" stroked="f"/>
        </w:pict>
      </w:r>
    </w:p>
    <w:p w:rsidR="003B50EA" w:rsidRPr="003B50EA" w:rsidRDefault="003B50EA" w:rsidP="003B50EA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Информация для участников итогового собеседования по русскому языку (ИС-9) и их родителей / законных представителей.</w:t>
      </w:r>
    </w:p>
    <w:p w:rsidR="003B50EA" w:rsidRPr="003B50EA" w:rsidRDefault="003B50EA" w:rsidP="003B50EA">
      <w:pPr>
        <w:spacing w:after="0" w:line="240" w:lineRule="auto"/>
        <w:ind w:left="357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eastAsia="ru-RU"/>
        </w:rPr>
        <w:t>Ознакомиться с содержанием и структурой контрольных измерительных материалов (КИМ) устного собеседования по русскому языку можно на официальном сайте ФГБНУ «Федеральный институт педагогических измерений» (ФИПИ). Адрес сайта: </w:t>
      </w:r>
      <w:proofErr w:type="spellStart"/>
      <w:r w:rsidRPr="003B50EA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eastAsia="ru-RU"/>
        </w:rPr>
        <w:fldChar w:fldCharType="begin"/>
      </w:r>
      <w:r w:rsidRPr="003B50EA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eastAsia="ru-RU"/>
        </w:rPr>
        <w:instrText xml:space="preserve"> HYPERLINK "http://fipi.ru/" </w:instrText>
      </w:r>
      <w:r w:rsidRPr="003B50EA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eastAsia="ru-RU"/>
        </w:rPr>
        <w:fldChar w:fldCharType="separate"/>
      </w:r>
      <w:r w:rsidRPr="003B50EA">
        <w:rPr>
          <w:rFonts w:ascii="Times New Roman" w:eastAsia="Times New Roman" w:hAnsi="Times New Roman" w:cs="Times New Roman"/>
          <w:color w:val="8E3A8F"/>
          <w:sz w:val="18"/>
          <w:u w:val="single"/>
          <w:lang w:eastAsia="ru-RU"/>
        </w:rPr>
        <w:t>fipi.ru</w:t>
      </w:r>
      <w:proofErr w:type="spellEnd"/>
      <w:r w:rsidRPr="003B50EA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eastAsia="ru-RU"/>
        </w:rPr>
        <w:fldChar w:fldCharType="end"/>
      </w:r>
      <w:r w:rsidRPr="003B50EA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eastAsia="ru-RU"/>
        </w:rPr>
        <w:t>, раздел «ОГЭ и ГВЭ-9» , подраздел «Демоверсии, спецификации, кодификаторы».</w:t>
      </w:r>
    </w:p>
    <w:p w:rsidR="003B50EA" w:rsidRPr="003B50EA" w:rsidRDefault="003B50EA" w:rsidP="003B50EA">
      <w:pPr>
        <w:spacing w:after="0" w:line="240" w:lineRule="auto"/>
        <w:ind w:left="357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3B50EA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eastAsia="ru-RU"/>
        </w:rPr>
        <w:t>Также в данном разделе специалистами ФИПИ для вас собраны актуальные материалы, которые помогут выпускникам подготовиться к основному государственному экзамену и государственному выпускному экзамену.</w:t>
      </w:r>
    </w:p>
    <w:p w:rsidR="00D377E9" w:rsidRDefault="00D377E9"/>
    <w:sectPr w:rsidR="00D377E9" w:rsidSect="00D37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65645"/>
    <w:multiLevelType w:val="multilevel"/>
    <w:tmpl w:val="9936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3158D"/>
    <w:multiLevelType w:val="multilevel"/>
    <w:tmpl w:val="FAEA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6F0C7F"/>
    <w:multiLevelType w:val="multilevel"/>
    <w:tmpl w:val="FFF4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50EA"/>
    <w:rsid w:val="003B50EA"/>
    <w:rsid w:val="00D3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E9"/>
  </w:style>
  <w:style w:type="paragraph" w:styleId="1">
    <w:name w:val="heading 1"/>
    <w:basedOn w:val="a"/>
    <w:link w:val="10"/>
    <w:uiPriority w:val="9"/>
    <w:qFormat/>
    <w:rsid w:val="003B5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B50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0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50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B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50EA"/>
    <w:rPr>
      <w:b/>
      <w:bCs/>
    </w:rPr>
  </w:style>
  <w:style w:type="character" w:styleId="a5">
    <w:name w:val="Emphasis"/>
    <w:basedOn w:val="a0"/>
    <w:uiPriority w:val="20"/>
    <w:qFormat/>
    <w:rsid w:val="003B50EA"/>
    <w:rPr>
      <w:i/>
      <w:iCs/>
    </w:rPr>
  </w:style>
  <w:style w:type="character" w:styleId="a6">
    <w:name w:val="Hyperlink"/>
    <w:basedOn w:val="a0"/>
    <w:uiPriority w:val="99"/>
    <w:semiHidden/>
    <w:unhideWhenUsed/>
    <w:rsid w:val="003B50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0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3006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1070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ученик-5</dc:creator>
  <cp:keywords/>
  <dc:description/>
  <cp:lastModifiedBy>ученик-5</cp:lastModifiedBy>
  <cp:revision>3</cp:revision>
  <dcterms:created xsi:type="dcterms:W3CDTF">2021-02-03T02:14:00Z</dcterms:created>
  <dcterms:modified xsi:type="dcterms:W3CDTF">2021-02-03T02:16:00Z</dcterms:modified>
</cp:coreProperties>
</file>